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536"/>
          <w:tab w:val="right" w:leader="none" w:pos="9072"/>
        </w:tabs>
        <w:spacing w:after="0" w:before="0" w:line="240" w:lineRule="auto"/>
        <w:ind w:left="1260" w:right="0" w:hanging="12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Spisová značka: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Žiadosť o posúdenie odkázanosti na sociálnu službu</w:t>
      </w:r>
    </w:p>
    <w:p w:rsidR="00000000" w:rsidDel="00000000" w:rsidP="00000000" w:rsidRDefault="00000000" w:rsidRPr="00000000" w14:paraId="00000005">
      <w:pPr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zmysle zákona NR SR č. 448/2008 Z. z. o sociálnych službách a doplnení </w:t>
        <w:br w:type="textWrapping"/>
        <w:t xml:space="preserve">zákona č. 455/1991 Zb. o živnostenskom podnikaní v znení neskorších predpisov</w:t>
      </w:r>
    </w:p>
    <w:p w:rsidR="00000000" w:rsidDel="00000000" w:rsidP="00000000" w:rsidRDefault="00000000" w:rsidRPr="00000000" w14:paraId="00000006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 údaje o žiadateľovi </w:t>
      </w:r>
      <w:r w:rsidDel="00000000" w:rsidR="00000000" w:rsidRPr="00000000">
        <w:rPr>
          <w:rtl w:val="0"/>
        </w:rPr>
      </w:r>
    </w:p>
    <w:tbl>
      <w:tblPr>
        <w:tblStyle w:val="Table1"/>
        <w:tblW w:w="9059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2"/>
        <w:gridCol w:w="1771"/>
        <w:gridCol w:w="1413"/>
        <w:gridCol w:w="2584"/>
        <w:tblGridChange w:id="0">
          <w:tblGrid>
            <w:gridCol w:w="3292"/>
            <w:gridCol w:w="1771"/>
            <w:gridCol w:w="1413"/>
            <w:gridCol w:w="258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Meno, priezvisko: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Rodné priezvisko: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Dátum narodenia:</w:t>
            </w:r>
          </w:p>
          <w:p w:rsidR="00000000" w:rsidDel="00000000" w:rsidP="00000000" w:rsidRDefault="00000000" w:rsidRPr="00000000" w14:paraId="000000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Rodné číslo: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Miesto narodenia:</w:t>
            </w:r>
          </w:p>
          <w:p w:rsidR="00000000" w:rsidDel="00000000" w:rsidP="00000000" w:rsidRDefault="00000000" w:rsidRPr="00000000" w14:paraId="000000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Rodinný stav:</w:t>
            </w:r>
          </w:p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Štátne občianstvo: SR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Č.t.: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trvalého pobytu: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Aktuálna adresa:</w:t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Aktuálna adresa pobytu, kontaktná adresa /uvedie sa adresa, resp. zariadenie, kde sa žiadateľ v čase  podania žiadosti nachádza, a kde je možné vykonať sociálne šetrenie/.</w:t>
      </w:r>
    </w:p>
    <w:p w:rsidR="00000000" w:rsidDel="00000000" w:rsidP="00000000" w:rsidRDefault="00000000" w:rsidRPr="00000000" w14:paraId="0000002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Druh sociálnej služby                                                      III.  Forma: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(o</w:t>
      </w:r>
      <w:r w:rsidDel="00000000" w:rsidR="00000000" w:rsidRPr="00000000">
        <w:rPr>
          <w:sz w:val="22"/>
          <w:szCs w:val="22"/>
          <w:rtl w:val="0"/>
        </w:rPr>
        <w:t xml:space="preserve">značiť druh služby)                                                           </w:t>
      </w:r>
      <w:r w:rsidDel="00000000" w:rsidR="00000000" w:rsidRPr="00000000">
        <w:rPr>
          <w:b w:val="1"/>
          <w:sz w:val="22"/>
          <w:szCs w:val="22"/>
          <w:rtl w:val="0"/>
        </w:rPr>
        <w:t xml:space="preserve">(</w:t>
      </w:r>
      <w:r w:rsidDel="00000000" w:rsidR="00000000" w:rsidRPr="00000000">
        <w:rPr>
          <w:sz w:val="22"/>
          <w:szCs w:val="22"/>
          <w:rtl w:val="0"/>
        </w:rPr>
        <w:t xml:space="preserve">označiť formu služby)                                                                                                           </w:t>
      </w:r>
    </w:p>
    <w:tbl>
      <w:tblPr>
        <w:tblStyle w:val="Table2"/>
        <w:tblW w:w="424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600"/>
        <w:tblGridChange w:id="0">
          <w:tblGrid>
            <w:gridCol w:w="648"/>
            <w:gridCol w:w="3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Opatrovateľská služba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Zariadenie pre seniorov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Denný stacionár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Zariadenie opatrovateľskej služby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Odľahčovacia služba</w:t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39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"/>
        <w:gridCol w:w="3600"/>
        <w:tblGridChange w:id="0">
          <w:tblGrid>
            <w:gridCol w:w="353"/>
            <w:gridCol w:w="3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Ambulantná  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Terénna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Pobytová    </w:t>
            </w:r>
          </w:p>
        </w:tc>
      </w:tr>
    </w:tbl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IV. Zákonný zástupca žiadateľa, ak nie je žiadateľ spôsobilý na právne úkony</w:t>
      </w:r>
    </w:p>
    <w:tbl>
      <w:tblPr>
        <w:tblStyle w:val="Table4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2"/>
        <w:gridCol w:w="1940"/>
        <w:gridCol w:w="1878"/>
        <w:tblGridChange w:id="0">
          <w:tblGrid>
            <w:gridCol w:w="5242"/>
            <w:gridCol w:w="1940"/>
            <w:gridCol w:w="187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Meno, priezvisko: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trvalého pobytu: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Č.t.:</w:t>
            </w:r>
          </w:p>
        </w:tc>
      </w:tr>
    </w:tbl>
    <w:p w:rsidR="00000000" w:rsidDel="00000000" w:rsidP="00000000" w:rsidRDefault="00000000" w:rsidRPr="00000000" w14:paraId="0000004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V. Kontaktná osoba</w:t>
      </w:r>
    </w:p>
    <w:tbl>
      <w:tblPr>
        <w:tblStyle w:val="Table5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2"/>
        <w:gridCol w:w="1940"/>
        <w:gridCol w:w="1878"/>
        <w:tblGridChange w:id="0">
          <w:tblGrid>
            <w:gridCol w:w="5242"/>
            <w:gridCol w:w="1940"/>
            <w:gridCol w:w="187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Meno, priezvisko: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e-mail: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trvalého pobytu: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Č.t.:</w:t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VI. Rodinní príslušníci žiadateľa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a/ Osoby žijúce so žiadateľom v spoločnej domácnosti:                     </w:t>
      </w:r>
    </w:p>
    <w:tbl>
      <w:tblPr>
        <w:tblStyle w:val="Table6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4"/>
        <w:gridCol w:w="3046"/>
        <w:gridCol w:w="1790"/>
        <w:tblGridChange w:id="0">
          <w:tblGrid>
            <w:gridCol w:w="4224"/>
            <w:gridCol w:w="3046"/>
            <w:gridCol w:w="1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Meno, priezvisko: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Príbuzenský pomer: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Č.t.: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ind w:right="-10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ind w:right="-246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b/ Osoby žijúce mimo spoločnej domácnosti: </w:t>
      </w:r>
    </w:p>
    <w:tbl>
      <w:tblPr>
        <w:tblStyle w:val="Table7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24"/>
        <w:gridCol w:w="3046"/>
        <w:gridCol w:w="1790"/>
        <w:tblGridChange w:id="0">
          <w:tblGrid>
            <w:gridCol w:w="4224"/>
            <w:gridCol w:w="3046"/>
            <w:gridCol w:w="17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Meno, priezvisko: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Príbuzenský pomer: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Č.t.: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right="-10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right="-2468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</w:t>
      </w:r>
    </w:p>
    <w:p w:rsidR="00000000" w:rsidDel="00000000" w:rsidP="00000000" w:rsidRDefault="00000000" w:rsidRPr="00000000" w14:paraId="0000007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VII. Príjmové pomery žiadateľa:     </w:t>
      </w:r>
    </w:p>
    <w:tbl>
      <w:tblPr>
        <w:tblStyle w:val="Table8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42"/>
        <w:gridCol w:w="4518"/>
        <w:tblGridChange w:id="0">
          <w:tblGrid>
            <w:gridCol w:w="4542"/>
            <w:gridCol w:w="45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Druh  dôchodku: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Sociálne dávky/druh/: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Iný príjem:</w:t>
            </w:r>
          </w:p>
        </w:tc>
      </w:tr>
    </w:tbl>
    <w:p w:rsidR="00000000" w:rsidDel="00000000" w:rsidP="00000000" w:rsidRDefault="00000000" w:rsidRPr="00000000" w14:paraId="0000007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VIII. Dôvod žiadateľa o poskytovanie sociálnej služby:</w:t>
      </w:r>
    </w:p>
    <w:tbl>
      <w:tblPr>
        <w:tblStyle w:val="Table9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IX. Bol žiadadteľ v predchadzajúcom období umiestnený v niektorom ZSS?</w:t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áno , v ktorom……………………………………………………………………..</w:t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nie </w:t>
      </w:r>
    </w:p>
    <w:p w:rsidR="00000000" w:rsidDel="00000000" w:rsidP="00000000" w:rsidRDefault="00000000" w:rsidRPr="00000000" w14:paraId="0000008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X. Čestné prehlásenie a súhlas na  spracovanie údajov žiadateľa:</w:t>
      </w:r>
    </w:p>
    <w:p w:rsidR="00000000" w:rsidDel="00000000" w:rsidP="00000000" w:rsidRDefault="00000000" w:rsidRPr="00000000" w14:paraId="000000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Týmto čestne prehlasujem, že na sociálnu službu, o ktorú žiadam mi nebolo vydané právoplatné rozhodnutie iným správnym orgánom. 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Vyhlasujem na svoju česť</w:t>
      </w:r>
      <w:r w:rsidDel="00000000" w:rsidR="00000000" w:rsidRPr="00000000">
        <w:rPr>
          <w:sz w:val="22"/>
          <w:szCs w:val="22"/>
          <w:rtl w:val="0"/>
        </w:rPr>
        <w:t xml:space="preserve"> v súlade so zákonom o správnom konaní č. 71/1967 Zb. v platnom znení,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že prílohy, ktoré som dokladoval k tejto žiadosti sú pravdivé a zároveň </w:t>
      </w:r>
      <w:r w:rsidDel="00000000" w:rsidR="00000000" w:rsidRPr="00000000">
        <w:rPr>
          <w:b w:val="1"/>
          <w:sz w:val="22"/>
          <w:szCs w:val="22"/>
          <w:rtl w:val="0"/>
        </w:rPr>
        <w:t xml:space="preserve">vyhlasujem</w:t>
      </w:r>
      <w:r w:rsidDel="00000000" w:rsidR="00000000" w:rsidRPr="00000000">
        <w:rPr>
          <w:sz w:val="22"/>
          <w:szCs w:val="22"/>
          <w:rtl w:val="0"/>
        </w:rPr>
        <w:t xml:space="preserve">, že všetky údaje uvedené v tejto žiadosti sú pravdivé a som si vedomý právnych následkov uvedenia nepravdivých údajov.</w:t>
      </w:r>
    </w:p>
    <w:p w:rsidR="00000000" w:rsidDel="00000000" w:rsidP="00000000" w:rsidRDefault="00000000" w:rsidRPr="00000000" w14:paraId="000000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 Ľuboticiach  dňa    …………………..                     ............................................................................... </w:t>
      </w:r>
    </w:p>
    <w:p w:rsidR="00000000" w:rsidDel="00000000" w:rsidP="00000000" w:rsidRDefault="00000000" w:rsidRPr="00000000" w14:paraId="000000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vlastnoručný podpis</w:t>
      </w:r>
      <w:r w:rsidDel="00000000" w:rsidR="00000000" w:rsidRPr="00000000">
        <w:rPr>
          <w:rtl w:val="0"/>
        </w:rPr>
        <w:t xml:space="preserve"> žiadateľa   </w:t>
      </w:r>
    </w:p>
    <w:p w:rsidR="00000000" w:rsidDel="00000000" w:rsidP="00000000" w:rsidRDefault="00000000" w:rsidRPr="00000000" w14:paraId="000000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alebo zákonného zástupcu, ak je určený súdom                                                                                                        </w:t>
      </w:r>
    </w:p>
    <w:p w:rsidR="00000000" w:rsidDel="00000000" w:rsidP="00000000" w:rsidRDefault="00000000" w:rsidRPr="00000000" w14:paraId="000000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firstLine="708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Prílohy: </w:t>
      </w:r>
      <w:r w:rsidDel="00000000" w:rsidR="00000000" w:rsidRPr="00000000">
        <w:rPr>
          <w:sz w:val="22"/>
          <w:szCs w:val="22"/>
          <w:rtl w:val="0"/>
        </w:rPr>
        <w:t xml:space="preserve">Potvrdenie poskytovateľa zdravotnej starostlivosti o nepriaznivom zdravotnom stave žiadateľa</w:t>
      </w:r>
    </w:p>
    <w:p w:rsidR="00000000" w:rsidDel="00000000" w:rsidP="00000000" w:rsidRDefault="00000000" w:rsidRPr="00000000" w14:paraId="0000009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XI. Potvrdenie lekára</w:t>
      </w:r>
    </w:p>
    <w:p w:rsidR="00000000" w:rsidDel="00000000" w:rsidP="00000000" w:rsidRDefault="00000000" w:rsidRPr="00000000" w14:paraId="000000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Ak žiadateľ/ka vzhľadom na svoj zdravotný stav nemôže sám/a podať žiadosť o posúdenie odkázanosti na sociálnu službu alebo udeliť písomný súhlas na poskytnutie sociálnej služby na účely odľahčovacej služby, môže v jeho/jej mene a s jeho/jej súhlasom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a na základe potvrdenia ošetrujúceho lekára o zdravotnom stave žiadateľa/ky</w:t>
      </w:r>
      <w:r w:rsidDel="00000000" w:rsidR="00000000" w:rsidRPr="00000000">
        <w:rPr>
          <w:sz w:val="22"/>
          <w:szCs w:val="22"/>
          <w:rtl w:val="0"/>
        </w:rPr>
        <w:t xml:space="preserve"> podať žiadosť alebo udeliť súhlas aj iná fyzická osoba.</w:t>
      </w:r>
    </w:p>
    <w:p w:rsidR="00000000" w:rsidDel="00000000" w:rsidP="00000000" w:rsidRDefault="00000000" w:rsidRPr="00000000" w14:paraId="000000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Potvrdzujem, že žiadateľ vzhľadom na svoj zdravotný stav nemôže sám podať žiadosť o posúdenie odkázanosti na sociálnu službu.</w:t>
      </w:r>
    </w:p>
    <w:p w:rsidR="00000000" w:rsidDel="00000000" w:rsidP="00000000" w:rsidRDefault="00000000" w:rsidRPr="00000000" w14:paraId="000000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Dňa ……………………………….</w:t>
        <w:tab/>
        <w:tab/>
        <w:tab/>
        <w:t xml:space="preserve">………………………………………………</w:t>
      </w:r>
    </w:p>
    <w:p w:rsidR="00000000" w:rsidDel="00000000" w:rsidP="00000000" w:rsidRDefault="00000000" w:rsidRPr="00000000" w14:paraId="000000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      </w:t>
        <w:tab/>
        <w:tab/>
        <w:tab/>
        <w:tab/>
        <w:tab/>
        <w:tab/>
        <w:tab/>
        <w:t xml:space="preserve">    </w:t>
      </w:r>
      <w:r w:rsidDel="00000000" w:rsidR="00000000" w:rsidRPr="00000000">
        <w:rPr>
          <w:sz w:val="22"/>
          <w:szCs w:val="22"/>
          <w:rtl w:val="0"/>
        </w:rPr>
        <w:t xml:space="preserve">pečiatka a podpis ošetrujúceho lekára</w:t>
      </w:r>
    </w:p>
    <w:p w:rsidR="00000000" w:rsidDel="00000000" w:rsidP="00000000" w:rsidRDefault="00000000" w:rsidRPr="00000000" w14:paraId="000000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Lekársky nález</w:t>
      </w:r>
    </w:p>
    <w:p w:rsidR="00000000" w:rsidDel="00000000" w:rsidP="00000000" w:rsidRDefault="00000000" w:rsidRPr="00000000" w14:paraId="0000009E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na účely posúdenia odkázanosti na sociálnu službu</w:t>
      </w:r>
    </w:p>
    <w:p w:rsidR="00000000" w:rsidDel="00000000" w:rsidP="00000000" w:rsidRDefault="00000000" w:rsidRPr="00000000" w14:paraId="0000009F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708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Podľa § 49 ods. 3 zákona č. 448/2008 o sociálnych službách a o zmene a doplnení zákona      č. 455/1991 Zb. o živnostenskom podnikaní (živnostenský zákon) v znení neskorších predpisov posudzujúci lekár pri výkone lekárskej posudkovej činnosti vychádza z lekárskeho nálezu vypracovaného lekárom, s ktorým má fyzická osoba uzatvorenú dohodu o poskytovaní zdravotnej starostlivosti </w:t>
      </w:r>
      <w:r w:rsidDel="00000000" w:rsidR="00000000" w:rsidRPr="00000000">
        <w:rPr>
          <w:b w:val="1"/>
          <w:sz w:val="22"/>
          <w:szCs w:val="22"/>
          <w:rtl w:val="0"/>
        </w:rPr>
        <w:t xml:space="preserve">(vyplňuje zmluvný lekár).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37"/>
        <w:gridCol w:w="3823"/>
        <w:tblGridChange w:id="0">
          <w:tblGrid>
            <w:gridCol w:w="5237"/>
            <w:gridCol w:w="3823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Meno, priezvisko: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Dátum narodenia: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Adresa trvalého pobytu: </w:t>
            </w:r>
          </w:p>
        </w:tc>
      </w:tr>
    </w:tbl>
    <w:p w:rsidR="00000000" w:rsidDel="00000000" w:rsidP="00000000" w:rsidRDefault="00000000" w:rsidRPr="00000000" w14:paraId="000000A6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I. Anamnéza:</w:t>
      </w:r>
    </w:p>
    <w:p w:rsidR="00000000" w:rsidDel="00000000" w:rsidP="00000000" w:rsidRDefault="00000000" w:rsidRPr="00000000" w14:paraId="000000A8">
      <w:pPr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a) osobná: (so zameraním na zdravotné postihnutie, spôsob liečby, hospitalizáciu)</w:t>
      </w:r>
    </w:p>
    <w:p w:rsidR="00000000" w:rsidDel="00000000" w:rsidP="00000000" w:rsidRDefault="00000000" w:rsidRPr="00000000" w14:paraId="000000A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b) subjektívne ťažkosti:</w:t>
      </w:r>
    </w:p>
    <w:p w:rsidR="00000000" w:rsidDel="00000000" w:rsidP="00000000" w:rsidRDefault="00000000" w:rsidRPr="00000000" w14:paraId="000000B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Objektívny nález:</w:t>
      </w:r>
    </w:p>
    <w:p w:rsidR="00000000" w:rsidDel="00000000" w:rsidP="00000000" w:rsidRDefault="00000000" w:rsidRPr="00000000" w14:paraId="000000B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28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48"/>
        <w:gridCol w:w="2160"/>
        <w:gridCol w:w="2206"/>
        <w:gridCol w:w="1754"/>
        <w:gridCol w:w="1620"/>
        <w:tblGridChange w:id="0">
          <w:tblGrid>
            <w:gridCol w:w="1548"/>
            <w:gridCol w:w="2160"/>
            <w:gridCol w:w="2206"/>
            <w:gridCol w:w="1754"/>
            <w:gridCol w:w="16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Výška: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Hmotnosť: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BMI:</w:t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(body mass index)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TK:</w:t>
            </w:r>
          </w:p>
          <w:p w:rsidR="00000000" w:rsidDel="00000000" w:rsidP="00000000" w:rsidRDefault="00000000" w:rsidRPr="00000000" w14:paraId="000000C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(krvný tlak)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P:</w:t>
            </w:r>
          </w:p>
          <w:p w:rsidR="00000000" w:rsidDel="00000000" w:rsidP="00000000" w:rsidRDefault="00000000" w:rsidRPr="00000000" w14:paraId="000000C7">
            <w:pPr>
              <w:ind w:right="-1553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(pulz)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Habitus:</w:t>
            </w:r>
          </w:p>
          <w:p w:rsidR="00000000" w:rsidDel="00000000" w:rsidP="00000000" w:rsidRDefault="00000000" w:rsidRPr="00000000" w14:paraId="000000C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Orientácia:</w:t>
            </w:r>
          </w:p>
          <w:p w:rsidR="00000000" w:rsidDel="00000000" w:rsidP="00000000" w:rsidRDefault="00000000" w:rsidRPr="00000000" w14:paraId="000000C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Poloha:</w:t>
            </w:r>
          </w:p>
          <w:p w:rsidR="00000000" w:rsidDel="00000000" w:rsidP="00000000" w:rsidRDefault="00000000" w:rsidRPr="00000000" w14:paraId="000000D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Postoj:</w:t>
            </w:r>
          </w:p>
          <w:p w:rsidR="00000000" w:rsidDel="00000000" w:rsidP="00000000" w:rsidRDefault="00000000" w:rsidRPr="00000000" w14:paraId="000000D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Chôdza:</w:t>
            </w:r>
          </w:p>
          <w:p w:rsidR="00000000" w:rsidDel="00000000" w:rsidP="00000000" w:rsidRDefault="00000000" w:rsidRPr="00000000" w14:paraId="000000E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Poruchy kontinencie:</w:t>
            </w:r>
          </w:p>
          <w:p w:rsidR="00000000" w:rsidDel="00000000" w:rsidP="00000000" w:rsidRDefault="00000000" w:rsidRPr="00000000" w14:paraId="000000E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A*</w:t>
      </w:r>
    </w:p>
    <w:p w:rsidR="00000000" w:rsidDel="00000000" w:rsidP="00000000" w:rsidRDefault="00000000" w:rsidRPr="00000000" w14:paraId="000000F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 interných ochoreniach uviesť fyzikálny nález a doplniť výsledky odborných vyšetrení, ak nie sú uvedené v priloženom náleze, to znamená:</w:t>
      </w:r>
    </w:p>
    <w:p w:rsidR="00000000" w:rsidDel="00000000" w:rsidP="00000000" w:rsidRDefault="00000000" w:rsidRPr="00000000" w14:paraId="000000F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kardiologických ochoreniach funkčné štádium NYHA,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cievnych ochoreniach končatín funkčné štádium podľa Fontainea,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hypertenzii stupeň podľa WHO,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pľúcnych ochoreniach funkčné pľúcne vyšetrenie (spirometria),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zažívacích ochoreniach (sonografia, gastrofibroskopia, kolonoskopia a ďalšie),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 reumatických ochoreniach séropozitivita, funkčné štádium,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diabete dokumentovať komplikácie (angiopatia, neuropatia, diabetická noha),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zmyslových ochoreniach korigovateľnosť, visus, perimeter, slovná alebo objektívna audiometria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psychiatrických ochoreniach priložiť odborný nález,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tabs>
                <w:tab w:val="left" w:leader="none" w:pos="180"/>
              </w:tabs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</w:t>
              <w:tab/>
              <w:t xml:space="preserve">pri mentálnej retardácii psychologický nález s vyšetrením IQ,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urologických ochoreniach priložiť odborný nález,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gynekologických ochoreniach priložiť odborný nález,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onkologických ochoreniach priložiť odborný nález s onkomarkermi, TNM klasifikácia,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– pri fenylketonúrii a podobných raritných ochoreniach priložiť odborný nález.</w:t>
            </w:r>
          </w:p>
        </w:tc>
      </w:tr>
    </w:tbl>
    <w:p w:rsidR="00000000" w:rsidDel="00000000" w:rsidP="00000000" w:rsidRDefault="00000000" w:rsidRPr="00000000" w14:paraId="00000102">
      <w:pPr>
        <w:pBdr>
          <w:bottom w:color="000000" w:space="1" w:sz="6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*Lekár vyplní len tie časti, ktoré sa týkajú zdravotného postihnutia fyzickej osoby, nevypisuje sa fyziologický nález.</w:t>
      </w:r>
    </w:p>
    <w:p w:rsidR="00000000" w:rsidDel="00000000" w:rsidP="00000000" w:rsidRDefault="00000000" w:rsidRPr="00000000" w14:paraId="0000010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II. B*</w:t>
      </w:r>
    </w:p>
    <w:p w:rsidR="00000000" w:rsidDel="00000000" w:rsidP="00000000" w:rsidRDefault="00000000" w:rsidRPr="00000000" w14:paraId="00000108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 ortopedických ochoreniach, neurologických ochoreniach a poúrazových stavoch</w:t>
      </w:r>
    </w:p>
    <w:p w:rsidR="00000000" w:rsidDel="00000000" w:rsidP="00000000" w:rsidRDefault="00000000" w:rsidRPr="00000000" w14:paraId="00000109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popísať hybnosť v postihnutej časti s funkčným vyjadrením (goniometria v porovnaní s druhou stranou),</w:t>
      </w:r>
    </w:p>
    <w:p w:rsidR="00000000" w:rsidDel="00000000" w:rsidP="00000000" w:rsidRDefault="00000000" w:rsidRPr="00000000" w14:paraId="0000010A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priložiť ortopedický, neurologický, fyziatricko-rehabilitačný nález (FBLR nález), röntgenologický nález (RTg nález), elektromyografické vyšetrenie (EMG), elektroencefalografické vyšetrenie (EEG), výsledok počítačovej tomografie (CT), nukleárnej magnetickej rezonancie (NMR), denzitometrické vyšetrenie, ak nie sú uvedené v priloženom odbornom náleze.</w:t>
      </w:r>
    </w:p>
    <w:p w:rsidR="00000000" w:rsidDel="00000000" w:rsidP="00000000" w:rsidRDefault="00000000" w:rsidRPr="00000000" w14:paraId="0000010B">
      <w:pPr>
        <w:pBdr>
          <w:bottom w:color="000000" w:space="1" w:sz="6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Bdr>
          <w:bottom w:color="000000" w:space="1" w:sz="6" w:val="single"/>
        </w:pBd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*Lekár vyplní len tie časti, ktoré sa týkajú zdravotného postihnutia.</w:t>
      </w:r>
    </w:p>
    <w:p w:rsidR="00000000" w:rsidDel="00000000" w:rsidP="00000000" w:rsidRDefault="00000000" w:rsidRPr="00000000" w14:paraId="000001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III. Diagnostický záver </w:t>
      </w:r>
      <w:r w:rsidDel="00000000" w:rsidR="00000000" w:rsidRPr="00000000">
        <w:rPr>
          <w:sz w:val="22"/>
          <w:szCs w:val="22"/>
          <w:rtl w:val="0"/>
        </w:rPr>
        <w:t xml:space="preserve">(podľa Medzinárodnej klasifikácie chorôb s funkčným vyjadrením)</w:t>
      </w:r>
    </w:p>
    <w:p w:rsidR="00000000" w:rsidDel="00000000" w:rsidP="00000000" w:rsidRDefault="00000000" w:rsidRPr="00000000" w14:paraId="000001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 ................................. dňa ..................….......</w:t>
        <w:tab/>
        <w:t xml:space="preserve">               ....................................................................... </w:t>
      </w:r>
    </w:p>
    <w:p w:rsidR="00000000" w:rsidDel="00000000" w:rsidP="00000000" w:rsidRDefault="00000000" w:rsidRPr="00000000" w14:paraId="000001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 podpis lekára, ktorý lekársky nález </w:t>
      </w:r>
    </w:p>
    <w:p w:rsidR="00000000" w:rsidDel="00000000" w:rsidP="00000000" w:rsidRDefault="00000000" w:rsidRPr="00000000" w14:paraId="0000011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                                                                                            vypracoval a odtlačok jeho pečiatky </w:t>
      </w:r>
    </w:p>
    <w:sectPr>
      <w:pgSz w:h="16838" w:w="11906" w:orient="portrait"/>
      <w:pgMar w:bottom="851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